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12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Cash Handling &amp; Till Reconciliation</w:t>
      </w:r>
    </w:p>
    <w:p>
      <w:pPr>
        <w:spacing w:after="180"/>
      </w:pPr>
      <w:r>
        <w:rPr>
          <w:rFonts w:ascii="Arial" w:cs="Arial" w:eastAsia="Arial" w:hAnsi="Arial"/>
          <w:i/>
          <w:iCs/>
          <w:color w:val="6B6B6B"/>
          <w:sz w:val="22"/>
          <w:szCs w:val="22"/>
        </w:rPr>
        <w:t xml:space="preserve">How to count it, hold it, drop it, and reconcile it. Zero ambiguity, zero loss.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Company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[YOUR COMPANY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Location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[LOCATION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Department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Front of House / Bar / Management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Standard Operating Procedure (SOP)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Version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Review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 - review every 6 months]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Owner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[ROLE / MANAGER NAME]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1. Purpose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To handle cash safely, accurately, and consistently from opening float to end-of-night deposit, protecting the venue, the team, and the guest from loss or error.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2. Scope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Applies to any staff member who handles cash: servers, bartenders, hosts, managers, and owners.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3. Responsibility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Manager on Duty - float issue, mid-shift pickups, final reconciliation, safe drop.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Server / Bartender - maintain individual bank, ring all sales, complete cash-out accurately.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Owner / Operator - deposit, reconcile daily sales report to bank deposit.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4. Procedure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4.1 Opening Float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Manager counts opening float in the office, out of sight of guests.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Count is verified by a second party if possible (dual-count for accountability).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Float signed for by the employee receiving it. Signed log retained.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Standard opening float: [SPECIFY AMOUNT, e.g., $200 / $300]. Adjust per venue.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4.2 During Service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Every sale rung into POS before the cash is counted or handed over.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No "I'll ring it later" - that is theft risk and inventory loss risk.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Keep the till organized: bills face-up, same direction, by denomination.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Count change back to the guest out loud: "Your total was [X], out of [Y], that's [Z] back."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Counterfeit check on any bill of [SPECIFY DENOMINATION, e.g., $50+] using marker pen and watermark.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If cash accumulates above the drop threshold [SPECIFY, e.g., $300], request a mid-shift pickup from manager.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4.3 Mid-Shift Pickups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Manager counts the pickup in a secure area, in sight of the employee.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Pickup amount logged with time, amount, employee name, manager signature.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Pickup goes directly into the safe - never into a pocket, drawer, or unmarked container.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4.4 End of Shift Cash-Out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Run end-of-shift POS report at the end of the employee's shift.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Separate cash: opening float, tips owed to employee, cash sales owed to venue.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Count cash sales; match to POS cash sales report.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Variance tolerance: [SPECIFY, e.g., ±$5]. Variances above tolerance require manager investigation and written note.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Tips paid out per venue policy (tip-out share, pooled, or direct).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Employee signs off on cash-out sheet. Manager signs off.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4.5 End of Day Reconciliation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Manager closes all POS stations. Runs daily sales summary.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Daily summary: total sales, cash sales, credit sales, voids, comps, tips collected.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Count total cash collected across all tills + mid-shift pickups.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Reconcile cash collected to cash sales on the POS report.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Prepare deposit: fill out deposit slip, bag cash in tamper-evident bag, log bag number.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Deposit dropped in the safe or direct to bank per venue policy.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5. Safety &amp; Compliance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Never count cash in public view or with an open door to the dining room.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Never leave the till unattended while unlocked.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Never accept payments without ringing them in.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Two-person rule for large cash drops and deposits where possible.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In case of robbery: comply, do not resist, preserve life. Call police after the threat has left.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6. Escalation &amp; Red Flags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If any of the following occur, stop and notify a manager immediately.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Till variance above tolerance - manager investigation, written record.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Suspected counterfeit bill - hold bill, document, notify manager.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Suspected theft or skim - owner / operator immediately, do not confront solo.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POS failure during a cash transaction - revert to backup cash log per venue policy.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7. Quick Checklist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Use this on shift. Tick each item when complete.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1000"/>
        <w:gridCol w:w="2760"/>
      </w:tblGrid>
      <w:tr>
        <w:trPr>
          <w:tblHeader/>
        </w:trP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Task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Done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Notes / Initials</w:t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Opening float counted and signed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All sales rung into POS in real time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Counterfeit checks performed on large bills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Mid-shift pickups logged and dropped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End-of-shift POS report run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Cash counted and reconciled to POS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Variance within tolerance (or noted)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Tips paid out per policy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Sign-off by employee and manager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Deposit prepared, bagged, logged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Deposit dropped in safe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8. Notes &amp; Customization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Fill in your venue's specific float amount, variance tolerance, drop threshold, counterfeit-check policy, and tip-out structure. Upload to Garnysh to track reconciliation compliance and flag variance patterns across shifts.</w:t>
      </w:r>
    </w:p>
    <w:p>
      <w:pPr>
        <w:pBdr>
          <w:bottom w:val="single" w:color="1F3A5F" w:sz="6" w:space="1"/>
        </w:pBdr>
        <w:spacing w:after="120" w:before="8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Acknowledgement &amp; Sign-off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By signing below, I confirm I have read, understood, and been trained on this SOP.</w:t>
      </w:r>
    </w:p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Employee Name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Manager 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This template is provided by Garnysh - the Shift-Ready platform for hospitality teams.</w:t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Upload this SOP to Garnysh to train your staff automatically and track completion.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3CB" w:sz="6" w:space="4"/>
      </w:pBdr>
      <w:spacing w:before="60"/>
      <w:jc w:val="center"/>
    </w:pPr>
    <w:r>
      <w:rPr>
        <w:rFonts w:ascii="Arial" w:cs="Arial" w:eastAsia="Arial" w:hAnsi="Arial"/>
        <w:color w:val="6B6B6B"/>
        <w:sz w:val="18"/>
        <w:szCs w:val="18"/>
      </w:rPr>
      <w:t xml:space="preserve">Powered by Garnysh   ·   garnysh.co   ·   </w:t>
    </w:r>
    <w:r>
      <w:rPr>
        <w:rFonts w:ascii="Arial" w:cs="Arial" w:eastAsia="Arial" w:hAnsi="Arial"/>
        <w:color w:val="6B6B6B"/>
        <w:sz w:val="18"/>
        <w:szCs w:val="18"/>
      </w:rPr>
      <w:t xml:space="preserve">Page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6B6B"/>
        <w:sz w:val="18"/>
        <w:szCs w:val="18"/>
      </w:rPr>
      <w:t xml:space="preserve"> of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572E" w:sz="12" w:space="4"/>
      </w:pBdr>
      <w:spacing w:after="60"/>
    </w:pPr>
    <w:r>
      <w:rPr>
        <w:rFonts w:ascii="Arial" w:cs="Arial" w:eastAsia="Arial" w:hAnsi="Arial"/>
        <w:b/>
        <w:bCs/>
        <w:color w:val="1F3A5F"/>
        <w:sz w:val="24"/>
        <w:szCs w:val="24"/>
      </w:rPr>
      <w:t xml:space="preserve">GARNYSH</w:t>
    </w:r>
    <w:r>
      <w:rPr>
        <w:rFonts w:ascii="Arial" w:cs="Arial" w:eastAsia="Arial" w:hAnsi="Arial"/>
        <w:color w:val="6B6B6B"/>
        <w:sz w:val="20"/>
        <w:szCs w:val="20"/>
      </w:rPr>
      <w:t xml:space="preserve">   |   </w:t>
    </w:r>
    <w:r>
      <w:rPr>
        <w:rFonts w:ascii="Arial" w:cs="Arial" w:eastAsia="Arial" w:hAnsi="Arial"/>
        <w:b/>
        <w:bCs/>
        <w:color w:val="6B6B6B"/>
        <w:sz w:val="20"/>
        <w:szCs w:val="20"/>
      </w:rPr>
      <w:t xml:space="preserve">SOP TEMPLATE</w:t>
    </w:r>
    <w:r>
      <w:rPr>
        <w:rFonts w:ascii="Arial" w:cs="Arial" w:eastAsia="Arial" w:hAnsi="Arial"/>
        <w:color w:val="6B6B6B"/>
        <w:sz w:val="20"/>
        <w:szCs w:val="20"/>
      </w:rPr>
      <w:t xml:space="preserve">   ·   </w:t>
    </w:r>
    <w:r>
      <w:rPr>
        <w:rFonts w:ascii="Arial" w:cs="Arial" w:eastAsia="Arial" w:hAnsi="Arial"/>
        <w:color w:val="6B6B6B"/>
        <w:sz w:val="20"/>
        <w:szCs w:val="20"/>
      </w:rPr>
      <w:t xml:space="preserve">CASH HANDLING &amp; TILL RECONCILIATION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rFonts w:ascii="Arial" w:cs="Arial" w:eastAsia="Arial" w:hAnsi="Arial"/>
      <w:b/>
      <w:bCs/>
      <w:color w:val="1A1A1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 Handling &amp; Till Reconciliation</dc:title>
  <dc:creator>Garnysh</dc:creator>
  <dc:description>How to count it, hold it, drop it, and reconcile it. Zero ambiguity, zero loss.</dc:description>
  <cp:lastModifiedBy>Un-named</cp:lastModifiedBy>
  <cp:revision>1</cp:revision>
  <dcterms:created xsi:type="dcterms:W3CDTF">2026-04-21T17:20:11.762Z</dcterms:created>
  <dcterms:modified xsi:type="dcterms:W3CDTF">2026-04-21T17:20:11.762Z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